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Uwaga na zegarki miSafes! Zagrażają bezpieczeństwu Twojego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zegarki dla dzieci, które umożliwiają rodzicom monitoring miejsca przebywania ich pociech oraz obustronną komunikację, zyskują coraz większą popularność. Kupowane w celu zapewnienia dzieciom bezpieczeństwa, mogą zostać wykorzystane do złych celów.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Analityk bezpieczeństwa Alan Monie z Pen Test Partners, firmy zajmującej się testowaniem zabezpieczeń sieciowych, odkrył w zegarkach dla dzieci oferowanych przez Misafes poważne luki.</w:t>
      </w:r>
    </w:p>
    <w:p>
      <w:r>
        <w:rPr>
          <w:rFonts w:ascii="calibri" w:hAnsi="calibri" w:eastAsia="calibri" w:cs="calibri"/>
          <w:sz w:val="24"/>
          <w:szCs w:val="24"/>
        </w:rPr>
        <w:t xml:space="preserve">Zegarki miSafes to niedrogie urządzenia (kosztują ok. 10 funtów) wyposażone w GPS oraz modem GSM. Po zainstalowaniu w nich karty SIM można rozmawiać z dzieckiem, wysyłać mu wiadomości, sprawdzać gdzie aktualnie przebywa oraz otrzymać wezwania SOS. </w:t>
      </w:r>
    </w:p>
    <w:p>
      <w:r>
        <w:rPr>
          <w:rFonts w:ascii="calibri" w:hAnsi="calibri" w:eastAsia="calibri" w:cs="calibri"/>
          <w:sz w:val="24"/>
          <w:szCs w:val="24"/>
        </w:rPr>
        <w:t xml:space="preserve">W przypadku większości dostępnych na rynku zegarków o podobnej funkcjonalności, przejęcie nad nimi kontroli wymaga fizycznego dostępu do urządzenia, w celu poznania numeru IMEI. Natomiast z zegarkami miSafes jest inaczej. Monie odkrył, że w przypadku tych urządzeń, aby włamać się do zegarka wystarczy zdalny dostęp za pośrednictwem sieci komórkowej.</w:t>
      </w:r>
    </w:p>
    <w:p>
      <w:r>
        <w:rPr>
          <w:rFonts w:ascii="calibri" w:hAnsi="calibri" w:eastAsia="calibri" w:cs="calibri"/>
          <w:sz w:val="24"/>
          <w:szCs w:val="24"/>
        </w:rPr>
        <w:t xml:space="preserve">Luka została wykryta za pomocą Burpa – ogólnodostępnego narzędzia do testowania bezpieczeństwa aplikacji internetowych – który pozwala m.in. kontrolować i analizować ruch pomiędzy aplikacją miSafes a serwerem pośredniczącym (proxy) w komunikacji z zegarkami. Okazało się, że transmisja danych nie jest szyfrowana i łatwo można podmienić informacje (np. numer telefoniczny umieszczonej w zegarku karty sim, hasło i inne) na spreparowane.</w:t>
      </w:r>
    </w:p>
    <w:p>
      <w:r>
        <w:rPr>
          <w:rFonts w:ascii="calibri" w:hAnsi="calibri" w:eastAsia="calibri" w:cs="calibri"/>
          <w:sz w:val="24"/>
          <w:szCs w:val="24"/>
        </w:rPr>
        <w:t xml:space="preserve">Taka metoda ataku pozwala przechwycić numer IMEI (czyli dokładnie wiemy, do którego zegarka zyskaliśmy nieautoryzowany dostęp) oraz poznać położenie wszystkich zegarków zalogowanych do sieci komórkowej. W połączeniu z fałszowaniem identyfikatora rodzica, metoda staje się poważnym zagrożeniem dla bezpieczeństwa dzieci.</w:t>
      </w:r>
    </w:p>
    <w:p>
      <w:r>
        <w:rPr>
          <w:rFonts w:ascii="calibri" w:hAnsi="calibri" w:eastAsia="calibri" w:cs="calibri"/>
          <w:sz w:val="24"/>
          <w:szCs w:val="24"/>
        </w:rPr>
        <w:t xml:space="preserve">Metodą tą Monie zyskał dostęp do aktualizowanej w czasie rzeczywistym lokalizacji wszystkich dzieci posiadających zegarek miSafes. Mógł również zestawić jednokierunkowe połączenie głosowe, pozwalające nasłuchiwać, co się dzieje w otoczeniu dziecka oraz wysłać mu wiadomość audio. Co gorsze, mógł się podszyć pod rodzica wysyłającego do swojego dziecka wiadomość tekstową.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szczegółów nt. ataku dostępnych jest na blogu Moniego pod adresem: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https://www.pentestpartners.com/security-blog/tracking-and-snooping-on-a-million-kids/</w:t>
      </w:r>
    </w:p>
    <w:p>
      <w:r>
        <w:rPr>
          <w:rFonts w:ascii="calibri" w:hAnsi="calibri" w:eastAsia="calibri" w:cs="calibri"/>
          <w:sz w:val="24"/>
          <w:szCs w:val="24"/>
        </w:rPr>
        <w:t xml:space="preserve">Zarówno autor ataku, jak i zainteresowane media (w tym BBC) skontaktowali się z producentem z prośbą o komentarz. Do tej pory Misafes nie udzielił odpowiedzi.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„Produkty, które będą w użytkowaniu dzieci powinny w szczególny sposób być zabezpieczone. Przed zakupem nowoczesnych gadżetów powinniśmy dokładnie sprawdzić, czy nie narażamy najmłodszych na niebezpieczeństwo” komentuje Dariusz Woźniak, inżynier techniczny Bitdefender z firmy Marken.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2026-09-30T06:06:58+02:00</dcterms:created>
  <dcterms:modified xsi:type="dcterms:W3CDTF">2026-09-30T06:06:58+02:00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